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bookmarkStart w:id="0" w:name="_GoBack"/>
          <w:bookmarkEnd w:id="0"/>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3A71FA51"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8B0678">
            <w:rPr>
              <w:rFonts w:ascii="Calibri" w:eastAsia="Calibri" w:hAnsi="Calibri" w:cs="Calibri"/>
              <w:sz w:val="24"/>
              <w:szCs w:val="24"/>
              <w:lang w:eastAsia="lt-LT"/>
            </w:rPr>
            <w:t>2025-</w:t>
          </w:r>
          <w:r w:rsidR="00533DD2" w:rsidRPr="008B0678">
            <w:rPr>
              <w:rFonts w:ascii="Calibri" w:eastAsia="Calibri" w:hAnsi="Calibri" w:cs="Calibri"/>
              <w:sz w:val="24"/>
              <w:szCs w:val="24"/>
              <w:lang w:eastAsia="lt-LT"/>
            </w:rPr>
            <w:t>07-</w:t>
          </w:r>
          <w:r w:rsidR="008B0678" w:rsidRPr="008B0678">
            <w:rPr>
              <w:rFonts w:ascii="Calibri" w:eastAsia="Calibri" w:hAnsi="Calibri" w:cs="Calibri"/>
              <w:sz w:val="24"/>
              <w:szCs w:val="24"/>
              <w:lang w:eastAsia="lt-LT"/>
            </w:rPr>
            <w:t>23</w:t>
          </w:r>
          <w:r w:rsidRPr="008B0678">
            <w:rPr>
              <w:rFonts w:ascii="Calibri" w:eastAsia="Calibri" w:hAnsi="Calibri" w:cs="Calibri"/>
              <w:sz w:val="24"/>
              <w:szCs w:val="24"/>
              <w:lang w:eastAsia="lt-LT"/>
            </w:rPr>
            <w:t xml:space="preserve"> protokolu Nr. CPOVPP-</w:t>
          </w:r>
          <w:r w:rsidR="008B0678" w:rsidRPr="008B0678">
            <w:rPr>
              <w:rFonts w:ascii="Calibri" w:eastAsia="Calibri" w:hAnsi="Calibri" w:cs="Calibri"/>
              <w:sz w:val="24"/>
              <w:szCs w:val="24"/>
              <w:lang w:eastAsia="lt-LT"/>
            </w:rPr>
            <w:t>380</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661D7FA2" w14:textId="32A7EC6F" w:rsidR="00CD3CDE" w:rsidRPr="00CD3CDE" w:rsidRDefault="00C826B2" w:rsidP="00CD3CDE">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w:t>
          </w:r>
          <w:r w:rsidR="00CD3CDE" w:rsidRPr="00D24711">
            <w:rPr>
              <w:rFonts w:ascii="Calibri" w:eastAsia="Calibri" w:hAnsi="Calibri" w:cs="Calibri"/>
              <w:b/>
              <w:bCs/>
              <w:sz w:val="28"/>
              <w:szCs w:val="28"/>
              <w:lang w:eastAsia="lt-LT"/>
            </w:rPr>
            <w:t xml:space="preserve">KONKURSO </w:t>
          </w:r>
          <w:r w:rsidR="00CD3CDE" w:rsidRPr="00C826B2">
            <w:rPr>
              <w:rFonts w:ascii="Calibri" w:eastAsia="Calibri" w:hAnsi="Calibri" w:cs="Calibri"/>
              <w:b/>
              <w:bCs/>
              <w:sz w:val="28"/>
              <w:szCs w:val="28"/>
              <w:lang w:eastAsia="lt-LT"/>
            </w:rPr>
            <w:t>„</w:t>
          </w:r>
          <w:bookmarkStart w:id="1" w:name="_Hlk203566767"/>
          <w:r w:rsidR="00CD3CDE" w:rsidRPr="00CD3CDE">
            <w:rPr>
              <w:rFonts w:ascii="Calibri" w:eastAsia="Calibri" w:hAnsi="Calibri" w:cs="Calibri"/>
              <w:b/>
              <w:bCs/>
              <w:sz w:val="28"/>
              <w:szCs w:val="28"/>
              <w:lang w:eastAsia="lt-LT"/>
            </w:rPr>
            <w:t>PRIEDANGOS ADRESU: LAIŽUVOS G. 7, AKMENĖ, VĖDINIMO SISTEMOS SUPAPRASTINTO</w:t>
          </w:r>
        </w:p>
        <w:p w14:paraId="14B6450B" w14:textId="36B94723" w:rsidR="00CD3CDE" w:rsidRPr="00CD3CDE"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PROJEKTO APRAŠO PARENGIMO IR RANGOS DARBŲ PIRKIM</w:t>
          </w:r>
          <w:r w:rsidR="008B6701">
            <w:rPr>
              <w:rFonts w:ascii="Calibri" w:eastAsia="Calibri" w:hAnsi="Calibri" w:cs="Calibri"/>
              <w:b/>
              <w:bCs/>
              <w:sz w:val="28"/>
              <w:szCs w:val="28"/>
              <w:lang w:eastAsia="lt-LT"/>
            </w:rPr>
            <w:t>AS</w:t>
          </w:r>
          <w:r w:rsidRPr="00CD3CDE">
            <w:rPr>
              <w:rFonts w:ascii="Calibri" w:eastAsia="Calibri" w:hAnsi="Calibri" w:cs="Calibri"/>
              <w:b/>
              <w:bCs/>
              <w:sz w:val="28"/>
              <w:szCs w:val="28"/>
              <w:lang w:eastAsia="lt-LT"/>
            </w:rPr>
            <w:t xml:space="preserve"> PAGAL ĮGYVENDINAMĄ PROJEKTĄ „PRIEDANGŲ INFRASTRUKTŪROS</w:t>
          </w:r>
        </w:p>
        <w:p w14:paraId="6CEA7A83" w14:textId="0CF44E25" w:rsidR="00C826B2" w:rsidRPr="00C826B2" w:rsidRDefault="00CD3CDE" w:rsidP="00CD3CDE">
          <w:pPr>
            <w:spacing w:after="120" w:line="20" w:lineRule="atLeast"/>
            <w:contextualSpacing/>
            <w:jc w:val="center"/>
            <w:rPr>
              <w:rFonts w:ascii="Calibri" w:eastAsia="Calibri" w:hAnsi="Calibri" w:cs="Calibri"/>
              <w:b/>
              <w:bCs/>
              <w:sz w:val="28"/>
              <w:szCs w:val="28"/>
              <w:lang w:eastAsia="lt-LT"/>
            </w:rPr>
          </w:pPr>
          <w:r w:rsidRPr="00CD3CDE">
            <w:rPr>
              <w:rFonts w:ascii="Calibri" w:eastAsia="Calibri" w:hAnsi="Calibri" w:cs="Calibri"/>
              <w:b/>
              <w:bCs/>
              <w:sz w:val="28"/>
              <w:szCs w:val="28"/>
              <w:lang w:eastAsia="lt-LT"/>
            </w:rPr>
            <w:t>MODERNIZAVIMAS“</w:t>
          </w:r>
          <w:bookmarkEnd w:id="1"/>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8B0678">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8B0678">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8B0678">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8B0678">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8B0678">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8B0678">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8B0678">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8B0678">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8B0678">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8B0678">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8B0678">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8B0678">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8B0678">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6B5B123C" w:rsidR="00957EA5" w:rsidRDefault="008B0678">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77173" w14:textId="3784AACD"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.....................................................................................................28</w:t>
              </w:r>
            </w:p>
            <w:p w14:paraId="5B620449" w14:textId="76250623" w:rsidR="00957EA5" w:rsidRDefault="008B0678">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28</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2" w:name="_Toc202532610"/>
      <w:bookmarkStart w:id="3" w:name="_Toc335201954"/>
      <w:bookmarkStart w:id="4" w:name="_Toc147739116"/>
      <w:r w:rsidRPr="00C826B2">
        <w:rPr>
          <w:rFonts w:ascii="Calibri" w:eastAsia="Calibri Light" w:hAnsi="Calibri" w:cs="Calibri"/>
          <w:color w:val="262626"/>
          <w:sz w:val="40"/>
          <w:szCs w:val="40"/>
          <w:lang w:eastAsia="lt-LT"/>
        </w:rPr>
        <w:lastRenderedPageBreak/>
        <w:t>Bendra informacija</w:t>
      </w:r>
      <w:bookmarkEnd w:id="2"/>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55FB66CC" w:rsidR="006437F8" w:rsidRPr="003B62C3"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 xml:space="preserve">Atliekamas žaliasis </w:t>
      </w:r>
      <w:r w:rsidR="006437F8" w:rsidRPr="003B62C3">
        <w:rPr>
          <w:rFonts w:cstheme="minorHAnsi"/>
        </w:rPr>
        <w:t>pirkimas. Pirkimas vykdomas vadovaujantis Lietuvos Respublikos aplinkos ministro 2011 m. birželio 28 d. įsakymo Nr. D1-508 „</w:t>
      </w:r>
      <w:hyperlink r:id="rId9" w:history="1">
        <w:r w:rsidR="006437F8" w:rsidRPr="003B62C3">
          <w:rPr>
            <w:rStyle w:val="Hipersaitas"/>
            <w:rFonts w:cstheme="minorHAnsi"/>
            <w:u w:val="single"/>
          </w:rPr>
          <w:t>Dėl Aplinkos apsaugos kriterijų taikymo, vykdant žaliuosius pirkimus, tvarkos aprašo patvirtinimo</w:t>
        </w:r>
      </w:hyperlink>
      <w:r w:rsidR="006437F8" w:rsidRPr="003B62C3">
        <w:rPr>
          <w:rFonts w:cstheme="minorHAnsi"/>
        </w:rPr>
        <w:t>“ 4.3</w:t>
      </w:r>
      <w:r w:rsidR="006437F8" w:rsidRPr="003B62C3">
        <w:rPr>
          <w:rFonts w:cstheme="minorHAnsi"/>
          <w:i/>
        </w:rPr>
        <w:t xml:space="preserve"> </w:t>
      </w:r>
      <w:r w:rsidR="006437F8" w:rsidRPr="003B62C3">
        <w:rPr>
          <w:rFonts w:cstheme="minorHAnsi"/>
        </w:rPr>
        <w:t xml:space="preserve"> </w:t>
      </w:r>
      <w:r w:rsidR="003B62C3" w:rsidRPr="003B62C3">
        <w:rPr>
          <w:rFonts w:cstheme="minorHAnsi"/>
        </w:rPr>
        <w:t>ir 4.4.4 papunkčiais</w:t>
      </w:r>
      <w:r w:rsidR="006437F8" w:rsidRPr="003B62C3">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3B62C3"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3B62C3">
        <w:rPr>
          <w:rFonts w:ascii="Calibri" w:eastAsia="Arial" w:hAnsi="Calibri" w:cs="Arial"/>
          <w:sz w:val="21"/>
          <w:szCs w:val="21"/>
          <w:lang w:eastAsia="lt-LT"/>
        </w:rPr>
        <w:t>Išankstinis skelbimas apie pirkimą nebuvo paskelbtas</w:t>
      </w:r>
      <w:r w:rsidR="00AB649F" w:rsidRPr="003B62C3">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5" w:name="_Ref39426332"/>
      <w:bookmarkStart w:id="6" w:name="_Ref39426338"/>
      <w:bookmarkStart w:id="7" w:name="_Toc202532611"/>
      <w:bookmarkEnd w:id="3"/>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5"/>
      <w:bookmarkEnd w:id="6"/>
      <w:bookmarkEnd w:id="7"/>
    </w:p>
    <w:p w14:paraId="15BEB06E" w14:textId="3F8DD987" w:rsidR="00C826B2" w:rsidRPr="00CD3CDE" w:rsidRDefault="00C826B2" w:rsidP="00CD3CDE">
      <w:pPr>
        <w:numPr>
          <w:ilvl w:val="1"/>
          <w:numId w:val="5"/>
        </w:numPr>
        <w:tabs>
          <w:tab w:val="left" w:pos="993"/>
        </w:tabs>
        <w:spacing w:after="12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Perkančioji organizacija numato įsigyti </w:t>
      </w:r>
      <w:bookmarkStart w:id="8" w:name="_Hlk203567177"/>
      <w:r w:rsidR="00CD3CDE" w:rsidRPr="00CD3CDE">
        <w:rPr>
          <w:rFonts w:ascii="Calibri" w:eastAsia="Calibri" w:hAnsi="Calibri" w:cs="Arial"/>
          <w:sz w:val="21"/>
          <w:szCs w:val="21"/>
          <w:lang w:eastAsia="lt-LT"/>
        </w:rPr>
        <w:t>priedangos adresu: Laižuvos g. 7, Akmenė, vėdinimo sistemos supaprastinto</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projekto aprašo parengimo ir rangos darb</w:t>
      </w:r>
      <w:r w:rsidR="00CD3CDE">
        <w:rPr>
          <w:rFonts w:ascii="Calibri" w:eastAsia="Calibri" w:hAnsi="Calibri" w:cs="Arial"/>
          <w:sz w:val="21"/>
          <w:szCs w:val="21"/>
          <w:lang w:eastAsia="lt-LT"/>
        </w:rPr>
        <w:t>us</w:t>
      </w:r>
      <w:r w:rsidR="00CD3CDE" w:rsidRPr="00CD3CDE">
        <w:rPr>
          <w:rFonts w:ascii="Calibri" w:eastAsia="Calibri" w:hAnsi="Calibri" w:cs="Arial"/>
          <w:sz w:val="21"/>
          <w:szCs w:val="21"/>
          <w:lang w:eastAsia="lt-LT"/>
        </w:rPr>
        <w:t xml:space="preserve"> pagal įgyvendinamą projektą „Priedangų infrastruktūros</w:t>
      </w:r>
      <w:r w:rsidR="00CD3CDE">
        <w:rPr>
          <w:rFonts w:ascii="Calibri" w:eastAsia="Calibri" w:hAnsi="Calibri" w:cs="Arial"/>
          <w:sz w:val="21"/>
          <w:szCs w:val="21"/>
          <w:lang w:eastAsia="lt-LT"/>
        </w:rPr>
        <w:t xml:space="preserve"> </w:t>
      </w:r>
      <w:r w:rsidR="00CD3CDE" w:rsidRPr="00CD3CDE">
        <w:rPr>
          <w:rFonts w:ascii="Calibri" w:eastAsia="Calibri" w:hAnsi="Calibri" w:cs="Arial"/>
          <w:sz w:val="21"/>
          <w:szCs w:val="21"/>
          <w:lang w:eastAsia="lt-LT"/>
        </w:rPr>
        <w:t>modernizavimas“</w:t>
      </w:r>
      <w:r w:rsidR="0019019F" w:rsidRPr="00CD3CDE">
        <w:rPr>
          <w:rFonts w:ascii="Calibri" w:eastAsia="Calibri" w:hAnsi="Calibri" w:cs="Calibri"/>
          <w:sz w:val="21"/>
          <w:szCs w:val="21"/>
          <w:lang w:eastAsia="lt-LT"/>
        </w:rPr>
        <w:t xml:space="preserve">. </w:t>
      </w:r>
      <w:bookmarkEnd w:id="8"/>
      <w:r w:rsidRPr="00CD3CDE">
        <w:rPr>
          <w:rFonts w:ascii="Calibri" w:eastAsia="Calibri" w:hAnsi="Calibri" w:cs="Calibri"/>
          <w:sz w:val="21"/>
          <w:szCs w:val="21"/>
          <w:lang w:eastAsia="lt-LT"/>
        </w:rPr>
        <w:t xml:space="preserve">Reikalavimai pirkimo objektui nustatyti specialiųjų pirkimo sąlygų </w:t>
      </w:r>
      <w:r w:rsidR="00D4426F" w:rsidRPr="00CD3CDE">
        <w:rPr>
          <w:rFonts w:ascii="Calibri" w:eastAsia="Calibri" w:hAnsi="Calibri" w:cs="Calibri"/>
          <w:sz w:val="21"/>
          <w:szCs w:val="21"/>
          <w:lang w:eastAsia="lt-LT"/>
        </w:rPr>
        <w:t>2</w:t>
      </w:r>
      <w:r w:rsidRPr="00CD3CDE">
        <w:rPr>
          <w:rFonts w:ascii="Arial" w:eastAsia="Calibri" w:hAnsi="Arial" w:cs="Arial"/>
          <w:sz w:val="21"/>
          <w:szCs w:val="21"/>
          <w:lang w:eastAsia="lt-LT"/>
        </w:rPr>
        <w:t xml:space="preserve"> </w:t>
      </w:r>
      <w:r w:rsidRPr="00CD3CDE">
        <w:rPr>
          <w:rFonts w:ascii="Calibri" w:eastAsia="Calibri" w:hAnsi="Calibri" w:cs="Calibri"/>
          <w:sz w:val="21"/>
          <w:szCs w:val="21"/>
          <w:lang w:eastAsia="lt-LT"/>
        </w:rPr>
        <w:t>priede</w:t>
      </w:r>
      <w:r w:rsidR="00D4426F" w:rsidRPr="00CD3CDE">
        <w:rPr>
          <w:rFonts w:ascii="Calibri" w:eastAsia="Calibri" w:hAnsi="Calibri" w:cs="Calibri"/>
          <w:sz w:val="21"/>
          <w:szCs w:val="21"/>
          <w:lang w:eastAsia="lt-LT"/>
        </w:rPr>
        <w:t xml:space="preserve"> „Techninė specifikacija“</w:t>
      </w:r>
      <w:r w:rsidRPr="00CD3CDE">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3E942A4E"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 xml:space="preserve">Pirkimo objektas į dalis neskaidomas. Pirkimo apimtys, reikalavimai ir techninė specifikacija apibrėžti specialiųjų </w:t>
      </w:r>
      <w:r w:rsidRPr="00D4426F">
        <w:rPr>
          <w:rFonts w:ascii="Calibri" w:eastAsia="Calibri" w:hAnsi="Calibri" w:cs="Calibri"/>
          <w:sz w:val="21"/>
          <w:szCs w:val="21"/>
          <w:lang w:eastAsia="lt-LT"/>
        </w:rPr>
        <w:t xml:space="preserve">pirkimo sąlygų </w:t>
      </w:r>
      <w:r w:rsidR="00D4426F" w:rsidRPr="00D4426F">
        <w:rPr>
          <w:rFonts w:ascii="Calibri" w:eastAsia="Calibri" w:hAnsi="Calibri" w:cs="Calibri"/>
          <w:sz w:val="21"/>
          <w:szCs w:val="21"/>
          <w:lang w:eastAsia="lt-LT"/>
        </w:rPr>
        <w:t>2 priede „Techninė specifikacija“</w:t>
      </w:r>
      <w:r w:rsidRPr="00D4426F">
        <w:rPr>
          <w:rFonts w:ascii="Calibri" w:eastAsia="Calibri" w:hAnsi="Calibri" w:cs="Calibri"/>
          <w:sz w:val="21"/>
          <w:szCs w:val="21"/>
          <w:lang w:eastAsia="lt-LT"/>
        </w:rPr>
        <w:t xml:space="preserve">. </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9" w:name="_Toc202532612"/>
      <w:r w:rsidRPr="00C826B2">
        <w:rPr>
          <w:rFonts w:ascii="Calibri" w:eastAsia="Calibri Light" w:hAnsi="Calibri" w:cs="Calibri"/>
          <w:color w:val="262626"/>
          <w:sz w:val="40"/>
          <w:szCs w:val="40"/>
          <w:lang w:eastAsia="lt-LT"/>
        </w:rPr>
        <w:t xml:space="preserve">3. </w:t>
      </w:r>
      <w:bookmarkStart w:id="10" w:name="_Ref39427921"/>
      <w:bookmarkStart w:id="11" w:name="_Ref39427927"/>
      <w:bookmarkStart w:id="12" w:name="_Ref39740354"/>
      <w:r w:rsidRPr="00C826B2">
        <w:rPr>
          <w:rFonts w:ascii="Calibri" w:eastAsia="Calibri Light" w:hAnsi="Calibri" w:cs="Calibri"/>
          <w:color w:val="262626"/>
          <w:sz w:val="40"/>
          <w:szCs w:val="40"/>
          <w:lang w:eastAsia="lt-LT"/>
        </w:rPr>
        <w:t>Susitikimai su tiekėjais</w:t>
      </w:r>
      <w:bookmarkEnd w:id="10"/>
      <w:bookmarkEnd w:id="11"/>
      <w:r w:rsidRPr="00C826B2">
        <w:rPr>
          <w:rFonts w:ascii="Calibri" w:eastAsia="Calibri Light" w:hAnsi="Calibri" w:cs="Calibri"/>
          <w:color w:val="262626"/>
          <w:sz w:val="40"/>
          <w:szCs w:val="40"/>
          <w:lang w:eastAsia="lt-LT"/>
        </w:rPr>
        <w:t xml:space="preserve"> ir objekto apžiūra</w:t>
      </w:r>
      <w:bookmarkEnd w:id="12"/>
      <w:bookmarkEnd w:id="9"/>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nustatytais terminais pateikti prašymą, nurodydami 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3" w:name="_Ref39473754"/>
      <w:bookmarkStart w:id="14" w:name="_Ref39473761"/>
      <w:bookmarkStart w:id="15" w:name="_Ref39474188"/>
      <w:bookmarkStart w:id="16" w:name="_Toc202532613"/>
      <w:r w:rsidRPr="00C826B2">
        <w:rPr>
          <w:rFonts w:ascii="Calibri Light" w:eastAsia="Calibri Light" w:hAnsi="Calibri Light" w:cs="Calibri Light"/>
          <w:color w:val="262626"/>
          <w:sz w:val="40"/>
          <w:szCs w:val="40"/>
          <w:lang w:eastAsia="lt-LT"/>
        </w:rPr>
        <w:lastRenderedPageBreak/>
        <w:t xml:space="preserve">4. </w:t>
      </w:r>
      <w:r w:rsidRPr="00C826B2">
        <w:rPr>
          <w:rFonts w:ascii="Calibri" w:eastAsia="Calibri Light" w:hAnsi="Calibri" w:cs="Calibri"/>
          <w:color w:val="262626"/>
          <w:sz w:val="40"/>
          <w:szCs w:val="40"/>
          <w:lang w:eastAsia="lt-LT"/>
        </w:rPr>
        <w:t>Tiekėjų pašalinimo pagrindai</w:t>
      </w:r>
      <w:bookmarkEnd w:id="13"/>
      <w:bookmarkEnd w:id="14"/>
      <w:bookmarkEnd w:id="15"/>
      <w:r w:rsidRPr="00C826B2">
        <w:rPr>
          <w:rFonts w:ascii="Calibri" w:eastAsia="Calibri Light" w:hAnsi="Calibri" w:cs="Calibri"/>
          <w:color w:val="262626"/>
          <w:sz w:val="40"/>
          <w:szCs w:val="40"/>
          <w:lang w:eastAsia="lt-LT"/>
        </w:rPr>
        <w:t xml:space="preserve"> ir kvalifikacijos reikalavimai</w:t>
      </w:r>
      <w:bookmarkEnd w:id="16"/>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7" w:name="_Hlk41039660"/>
      <w:r w:rsidRPr="00C826B2">
        <w:rPr>
          <w:rFonts w:ascii="Calibri" w:eastAsia="Calibri" w:hAnsi="Calibri" w:cs="Arial"/>
          <w:sz w:val="21"/>
          <w:szCs w:val="21"/>
          <w:lang w:eastAsia="lt-LT"/>
        </w:rPr>
        <w:t xml:space="preserve"> subtiekėjų (jei taikoma), ūkio subjektų, kurių pajėgumais tiekėjas remiasi, </w:t>
      </w:r>
      <w:bookmarkEnd w:id="17"/>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8" w:name="_Toc202532614"/>
      <w:r w:rsidRPr="00C826B2">
        <w:rPr>
          <w:rFonts w:ascii="Calibri" w:eastAsia="Calibri Light" w:hAnsi="Calibri" w:cs="Calibri"/>
          <w:color w:val="262626"/>
          <w:sz w:val="40"/>
          <w:szCs w:val="40"/>
          <w:lang w:eastAsia="lt-LT"/>
        </w:rPr>
        <w:t>5.Reikalavimai, susiję su nacionaliniu saugumu</w:t>
      </w:r>
      <w:bookmarkEnd w:id="18"/>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9" w:name="_Ref39666794"/>
      <w:bookmarkStart w:id="20" w:name="_Ref39666796"/>
      <w:bookmarkStart w:id="21" w:name="_Toc202532615"/>
      <w:r w:rsidRPr="00C826B2">
        <w:rPr>
          <w:rFonts w:ascii="Calibri" w:eastAsia="Calibri Light" w:hAnsi="Calibri" w:cs="Arial"/>
          <w:color w:val="262626"/>
          <w:sz w:val="40"/>
          <w:szCs w:val="40"/>
          <w:lang w:eastAsia="lt-LT"/>
        </w:rPr>
        <w:t>6. Specialieji reikalavimai pasiūlymų rengimui ir pateikimui</w:t>
      </w:r>
      <w:bookmarkEnd w:id="19"/>
      <w:bookmarkEnd w:id="20"/>
      <w:bookmarkEnd w:id="21"/>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2532616"/>
      <w:bookmarkEnd w:id="22"/>
      <w:bookmarkEnd w:id="23"/>
      <w:bookmarkEnd w:id="24"/>
      <w:bookmarkEnd w:id="25"/>
      <w:bookmarkEnd w:id="26"/>
      <w:r w:rsidRPr="00C826B2">
        <w:rPr>
          <w:rFonts w:ascii="Calibri" w:eastAsia="Calibri Light" w:hAnsi="Calibri" w:cs="Calibri"/>
          <w:color w:val="262626"/>
          <w:sz w:val="40"/>
          <w:szCs w:val="40"/>
          <w:lang w:eastAsia="lt-LT"/>
        </w:rPr>
        <w:lastRenderedPageBreak/>
        <w:t>Pasiūlymo galiojimo užtikrinimas</w:t>
      </w:r>
      <w:bookmarkEnd w:id="27"/>
      <w:bookmarkEnd w:id="28"/>
      <w:bookmarkEnd w:id="29"/>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0" w:name="_Ref39658218"/>
      <w:bookmarkStart w:id="31" w:name="_Ref39658226"/>
      <w:bookmarkStart w:id="32" w:name="_Ref39658248"/>
      <w:bookmarkStart w:id="33" w:name="_Ref39658251"/>
      <w:bookmarkStart w:id="34" w:name="_Toc202532617"/>
      <w:bookmarkStart w:id="35" w:name="_Ref39485250"/>
      <w:bookmarkStart w:id="36" w:name="_Ref39485258"/>
      <w:r w:rsidRPr="00C826B2">
        <w:rPr>
          <w:rFonts w:ascii="Calibri" w:eastAsia="Calibri Light" w:hAnsi="Calibri" w:cs="Calibri"/>
          <w:color w:val="262626"/>
          <w:sz w:val="40"/>
          <w:szCs w:val="40"/>
          <w:lang w:eastAsia="lt-LT"/>
        </w:rPr>
        <w:t>Elektroninis aukcionas</w:t>
      </w:r>
      <w:bookmarkEnd w:id="30"/>
      <w:bookmarkEnd w:id="31"/>
      <w:bookmarkEnd w:id="32"/>
      <w:bookmarkEnd w:id="33"/>
      <w:bookmarkEnd w:id="34"/>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7" w:name="_Ref39667303"/>
      <w:bookmarkStart w:id="38" w:name="_Ref39667308"/>
      <w:bookmarkStart w:id="39" w:name="_Toc202532618"/>
      <w:r w:rsidRPr="00C826B2">
        <w:rPr>
          <w:rFonts w:ascii="Calibri" w:eastAsia="Calibri Light" w:hAnsi="Calibri" w:cs="Calibri"/>
          <w:color w:val="262626"/>
          <w:sz w:val="40"/>
          <w:szCs w:val="40"/>
          <w:lang w:eastAsia="lt-LT"/>
        </w:rPr>
        <w:t>Pasiūlymų vertinimas</w:t>
      </w:r>
      <w:bookmarkEnd w:id="35"/>
      <w:bookmarkEnd w:id="36"/>
      <w:bookmarkEnd w:id="37"/>
      <w:bookmarkEnd w:id="38"/>
      <w:bookmarkEnd w:id="39"/>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40" w:name="_Ref39425999"/>
      <w:bookmarkStart w:id="41" w:name="_Ref39426005"/>
      <w:bookmarkStart w:id="42" w:name="_Toc202532619"/>
      <w:r w:rsidRPr="00C826B2">
        <w:rPr>
          <w:rFonts w:ascii="Calibri" w:eastAsia="Calibri Light" w:hAnsi="Calibri" w:cs="Calibri"/>
          <w:color w:val="262626"/>
          <w:sz w:val="40"/>
          <w:szCs w:val="40"/>
          <w:lang w:eastAsia="lt-LT"/>
        </w:rPr>
        <w:t>Sutarties sudarymas</w:t>
      </w:r>
      <w:bookmarkEnd w:id="40"/>
      <w:bookmarkEnd w:id="41"/>
      <w:bookmarkEnd w:id="42"/>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3" w:name="_Toc202532620"/>
      <w:bookmarkEnd w:id="4"/>
      <w:r w:rsidRPr="00C826B2">
        <w:rPr>
          <w:rFonts w:ascii="Calibri" w:eastAsia="Calibri Light" w:hAnsi="Calibri" w:cs="Calibri"/>
          <w:color w:val="262626"/>
          <w:sz w:val="40"/>
          <w:szCs w:val="40"/>
          <w:lang w:eastAsia="lt-LT"/>
        </w:rPr>
        <w:t>Kitos sąlygos</w:t>
      </w:r>
      <w:bookmarkEnd w:id="43"/>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4" w:name="_Toc202532621"/>
      <w:r w:rsidRPr="00C826B2">
        <w:rPr>
          <w:rFonts w:ascii="Calibri" w:eastAsia="Calibri Light" w:hAnsi="Calibri" w:cs="Calibri"/>
          <w:color w:val="0070C0"/>
          <w:sz w:val="21"/>
          <w:szCs w:val="21"/>
          <w:lang w:eastAsia="lt-LT"/>
        </w:rPr>
        <w:lastRenderedPageBreak/>
        <w:t>Pirkimo sąlygų 1 priedas „Terminai“</w:t>
      </w:r>
      <w:bookmarkEnd w:id="44"/>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5" w:name="_Ref38539939"/>
      <w:bookmarkStart w:id="46" w:name="_Ref38541068"/>
      <w:bookmarkStart w:id="47" w:name="_Ref38885053"/>
      <w:bookmarkStart w:id="48" w:name="_Ref38899023"/>
      <w:bookmarkStart w:id="49" w:name="_Toc202532622"/>
      <w:r w:rsidRPr="00C826B2">
        <w:rPr>
          <w:rFonts w:ascii="Calibri" w:eastAsia="Calibri" w:hAnsi="Calibri" w:cs="Calibri"/>
          <w:color w:val="0070C0"/>
          <w:sz w:val="21"/>
          <w:szCs w:val="21"/>
          <w:lang w:eastAsia="lt-LT"/>
        </w:rPr>
        <w:lastRenderedPageBreak/>
        <w:t>Pirkimo sąlygų 2 priedas „Techninė specifikacija“</w:t>
      </w:r>
      <w:bookmarkEnd w:id="45"/>
      <w:bookmarkEnd w:id="46"/>
      <w:bookmarkEnd w:id="47"/>
      <w:bookmarkEnd w:id="48"/>
      <w:bookmarkEnd w:id="49"/>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50"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50"/>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51" w:name="_Ref38285444"/>
      <w:bookmarkStart w:id="52" w:name="_Ref38291496"/>
      <w:bookmarkStart w:id="53" w:name="_Toc202532623"/>
      <w:r w:rsidRPr="00C826B2">
        <w:rPr>
          <w:rFonts w:ascii="Calibri" w:eastAsia="Calibri" w:hAnsi="Calibri" w:cs="Calibri"/>
          <w:color w:val="0070C0"/>
          <w:sz w:val="21"/>
          <w:szCs w:val="21"/>
          <w:lang w:eastAsia="lt-LT"/>
        </w:rPr>
        <w:t>Pirkimo sąlygų 3 priedas „Tiekėjų pašalinimo pagrindai“</w:t>
      </w:r>
      <w:bookmarkEnd w:id="51"/>
      <w:bookmarkEnd w:id="52"/>
      <w:bookmarkEnd w:id="53"/>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4" w:name="_Ref38291223"/>
      <w:bookmarkStart w:id="55" w:name="_Ref38291334"/>
      <w:bookmarkStart w:id="56"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7"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4"/>
      <w:bookmarkEnd w:id="55"/>
      <w:bookmarkEnd w:id="56"/>
    </w:p>
    <w:bookmarkEnd w:id="57"/>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351" w:type="dxa"/>
        <w:tblLook w:val="04A0" w:firstRow="1" w:lastRow="0" w:firstColumn="1" w:lastColumn="0" w:noHBand="0" w:noVBand="1"/>
      </w:tblPr>
      <w:tblGrid>
        <w:gridCol w:w="695"/>
        <w:gridCol w:w="3128"/>
        <w:gridCol w:w="2976"/>
        <w:gridCol w:w="2552"/>
      </w:tblGrid>
      <w:tr w:rsidR="000F5B5C" w:rsidRPr="00F0499F" w14:paraId="6F11F03C" w14:textId="77777777" w:rsidTr="00CD3CD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8656"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CD3CDE">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128"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297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CD3CDE">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8656"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D3CDE" w:rsidRPr="00F0499F" w14:paraId="2127838A" w14:textId="77777777" w:rsidTr="00CD3CDE">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CD3CDE" w:rsidRPr="00132FC0" w:rsidRDefault="00CD3CDE" w:rsidP="00CD3CDE">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128" w:type="dxa"/>
            <w:tcBorders>
              <w:top w:val="single" w:sz="4" w:space="0" w:color="000000"/>
              <w:left w:val="single" w:sz="4" w:space="0" w:color="000000"/>
              <w:bottom w:val="single" w:sz="4" w:space="0" w:color="000000"/>
              <w:right w:val="single" w:sz="4" w:space="0" w:color="000000"/>
            </w:tcBorders>
          </w:tcPr>
          <w:p w14:paraId="53C1D85B" w14:textId="77777777" w:rsidR="00CD3CDE" w:rsidRPr="00CE78CA" w:rsidRDefault="00CD3CDE" w:rsidP="00CD3CDE">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D3CDE" w:rsidRPr="00CE78CA" w:rsidRDefault="00CD3CDE" w:rsidP="00CD3CDE">
            <w:pPr>
              <w:rPr>
                <w:rFonts w:ascii="Calibri" w:hAnsi="Calibri" w:cs="Calibri"/>
                <w:b/>
                <w:bCs/>
                <w:sz w:val="21"/>
                <w:szCs w:val="21"/>
              </w:rPr>
            </w:pPr>
          </w:p>
          <w:p w14:paraId="7D6C2FF9" w14:textId="6A904556" w:rsidR="00CD3CDE" w:rsidRPr="00132FC0" w:rsidRDefault="00CD3CDE" w:rsidP="00CD3CDE">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2976" w:type="dxa"/>
            <w:tcBorders>
              <w:top w:val="single" w:sz="4" w:space="0" w:color="000000"/>
              <w:left w:val="single" w:sz="4" w:space="0" w:color="000000"/>
              <w:bottom w:val="single" w:sz="4" w:space="0" w:color="000000"/>
              <w:right w:val="single" w:sz="4" w:space="0" w:color="000000"/>
            </w:tcBorders>
          </w:tcPr>
          <w:p w14:paraId="3A5D2C7B"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238050D0"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0CA90525"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B371E27" w14:textId="77777777" w:rsidR="00CD3CDE" w:rsidRPr="00660EE1" w:rsidRDefault="00CD3CDE" w:rsidP="00CD3CDE">
            <w:pPr>
              <w:autoSpaceDE w:val="0"/>
              <w:autoSpaceDN w:val="0"/>
              <w:adjustRightInd w:val="0"/>
              <w:jc w:val="both"/>
              <w:rPr>
                <w:rFonts w:asciiTheme="minorHAnsi" w:hAnsiTheme="minorHAnsi" w:cstheme="minorHAnsi"/>
                <w:color w:val="000000"/>
                <w:sz w:val="21"/>
                <w:szCs w:val="21"/>
              </w:rPr>
            </w:pPr>
          </w:p>
          <w:p w14:paraId="1D91545C" w14:textId="1C8CA379" w:rsidR="00CD3CDE" w:rsidRPr="00830090" w:rsidRDefault="00CD3CDE" w:rsidP="00CD3CDE">
            <w:pPr>
              <w:autoSpaceDE w:val="0"/>
              <w:autoSpaceDN w:val="0"/>
              <w:adjustRightInd w:val="0"/>
              <w:jc w:val="both"/>
              <w:rPr>
                <w:rFonts w:asciiTheme="minorHAnsi" w:hAnsiTheme="minorHAnsi" w:cstheme="minorHAnsi"/>
                <w:color w:val="000000"/>
                <w:sz w:val="21"/>
                <w:szCs w:val="21"/>
              </w:rPr>
            </w:pPr>
            <w:r w:rsidRPr="00660EE1">
              <w:rPr>
                <w:rFonts w:asciiTheme="minorHAnsi" w:hAnsiTheme="minorHAnsi" w:cstheme="minorHAnsi"/>
                <w:color w:val="000000"/>
                <w:sz w:val="21"/>
                <w:szCs w:val="21"/>
              </w:rPr>
              <w:lastRenderedPageBreak/>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552" w:type="dxa"/>
            <w:tcBorders>
              <w:top w:val="single" w:sz="4" w:space="0" w:color="000000"/>
              <w:left w:val="single" w:sz="4" w:space="0" w:color="000000"/>
              <w:bottom w:val="single" w:sz="4" w:space="0" w:color="000000"/>
              <w:right w:val="single" w:sz="4" w:space="0" w:color="000000"/>
            </w:tcBorders>
          </w:tcPr>
          <w:p w14:paraId="5A68229C"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lastRenderedPageBreak/>
              <w:t>Jeigu pasiūlymą teikia ūkio subjektų grupė – reikalavimą turi atitikti ūkio subjektų grupės narys (-</w:t>
            </w:r>
            <w:proofErr w:type="spellStart"/>
            <w:r w:rsidRPr="00660EE1">
              <w:rPr>
                <w:rFonts w:asciiTheme="minorHAnsi" w:eastAsia="Calibri" w:hAnsiTheme="minorHAnsi" w:cstheme="minorHAnsi"/>
                <w:bCs/>
                <w:color w:val="000000"/>
                <w:sz w:val="21"/>
                <w:szCs w:val="21"/>
              </w:rPr>
              <w:t>iai</w:t>
            </w:r>
            <w:proofErr w:type="spellEnd"/>
            <w:r w:rsidRPr="00660EE1">
              <w:rPr>
                <w:rFonts w:asciiTheme="minorHAnsi" w:eastAsia="Calibri" w:hAnsiTheme="minorHAnsi" w:cstheme="minorHAnsi"/>
                <w:bCs/>
                <w:color w:val="000000"/>
                <w:sz w:val="21"/>
                <w:szCs w:val="21"/>
              </w:rPr>
              <w:t>), atsižvelgiant į jų prisiimamus įsipareigojimus pirkimo sutarčiai vykdyti;</w:t>
            </w:r>
          </w:p>
          <w:p w14:paraId="6804A9B7"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15EFB2A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r w:rsidRPr="00660EE1">
              <w:rPr>
                <w:rFonts w:asciiTheme="minorHAnsi" w:eastAsia="Calibri" w:hAnsiTheme="minorHAnsi" w:cstheme="minorHAnsi"/>
                <w:bCs/>
                <w:color w:val="000000"/>
                <w:sz w:val="21"/>
                <w:szCs w:val="21"/>
              </w:rPr>
              <w:t>Tiekėjas gali remtis kitų ūkio subjektų pajėgumais atsižvelgiant į jų prisiimamus įsipareigojimus pirkimo sutarčiai vykdyti;</w:t>
            </w:r>
          </w:p>
          <w:p w14:paraId="27A5EDCA" w14:textId="77777777" w:rsidR="00CD3CDE" w:rsidRPr="00660EE1" w:rsidRDefault="00CD3CDE" w:rsidP="00CD3CDE">
            <w:pPr>
              <w:autoSpaceDE w:val="0"/>
              <w:autoSpaceDN w:val="0"/>
              <w:adjustRightInd w:val="0"/>
              <w:jc w:val="both"/>
              <w:rPr>
                <w:rFonts w:asciiTheme="minorHAnsi" w:eastAsia="Calibri" w:hAnsiTheme="minorHAnsi" w:cstheme="minorHAnsi"/>
                <w:bCs/>
                <w:color w:val="000000"/>
                <w:sz w:val="21"/>
                <w:szCs w:val="21"/>
              </w:rPr>
            </w:pPr>
          </w:p>
          <w:p w14:paraId="62C0FFF0" w14:textId="23A0238B" w:rsidR="00CD3CDE" w:rsidRPr="00F0499F" w:rsidRDefault="00CD3CDE" w:rsidP="00CD3CDE">
            <w:pPr>
              <w:autoSpaceDE w:val="0"/>
              <w:autoSpaceDN w:val="0"/>
              <w:adjustRightInd w:val="0"/>
              <w:rPr>
                <w:rFonts w:cstheme="minorHAnsi"/>
                <w:color w:val="000000"/>
              </w:rPr>
            </w:pPr>
            <w:r w:rsidRPr="00660EE1">
              <w:rPr>
                <w:rFonts w:asciiTheme="minorHAnsi" w:eastAsia="Calibri" w:hAnsiTheme="minorHAnsi" w:cstheme="minorHAnsi"/>
                <w:bCs/>
                <w:color w:val="000000"/>
                <w:sz w:val="21"/>
                <w:szCs w:val="21"/>
              </w:rPr>
              <w:t>Subtiekėjai turi laikytis reikalaujamų aplinkos apsaugos vadybos priemonių, atsižvelgiant į jų prisiimamus įsipareigojimus 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14EE779B" w14:textId="1634BFDD"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00B136F0" w14:textId="29954AC3"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5F61EFCF" w14:textId="568283F8"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6B7847B7" w:rsidR="00C719D7" w:rsidRDefault="00C719D7" w:rsidP="00CD3CDE">
      <w:pPr>
        <w:tabs>
          <w:tab w:val="left" w:pos="851"/>
        </w:tabs>
        <w:spacing w:before="60" w:after="60" w:line="256" w:lineRule="auto"/>
        <w:jc w:val="both"/>
        <w:rPr>
          <w:rFonts w:ascii="Calibri" w:eastAsia="Calibri" w:hAnsi="Calibri" w:cs="Calibri"/>
          <w:bCs/>
          <w:sz w:val="21"/>
          <w:szCs w:val="21"/>
          <w:lang w:eastAsia="lt-LT"/>
        </w:rPr>
      </w:pPr>
    </w:p>
    <w:p w14:paraId="006429D3" w14:textId="1DA53E5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6754B23F" w14:textId="0B24C613"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1CCF7882" w14:textId="1555926E"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EDF36AB" w14:textId="22B1434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56F2290" w14:textId="4701C5A4"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A0804B6" w14:textId="32541CB9"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5FDEBC0C" w14:textId="3DBFCECD"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26D549C" w14:textId="325876D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6D3DE44" w14:textId="1DE20B7A"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03DF0630" w14:textId="58EB206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4F470355" w14:textId="77777777" w:rsidR="00CD3CDE" w:rsidRDefault="00CD3CDE" w:rsidP="00CD3CDE">
      <w:pPr>
        <w:tabs>
          <w:tab w:val="left" w:pos="851"/>
        </w:tabs>
        <w:spacing w:before="60" w:after="60" w:line="256" w:lineRule="auto"/>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8" w:name="_Ref38291379"/>
      <w:bookmarkStart w:id="59" w:name="_Ref38291394"/>
      <w:bookmarkStart w:id="60" w:name="_Ref38898251"/>
      <w:bookmarkStart w:id="61" w:name="_Toc202532624"/>
      <w:r w:rsidRPr="00C826B2">
        <w:rPr>
          <w:rFonts w:ascii="Calibri" w:eastAsia="Calibri" w:hAnsi="Calibri" w:cs="Calibri"/>
          <w:color w:val="0070C0"/>
          <w:sz w:val="21"/>
          <w:szCs w:val="21"/>
          <w:lang w:eastAsia="lt-LT"/>
        </w:rPr>
        <w:lastRenderedPageBreak/>
        <w:t xml:space="preserve">Pirkimo sąlygų 5 priedas „EBVPD“ </w:t>
      </w:r>
      <w:r w:rsidRPr="00C826B2">
        <w:rPr>
          <w:rFonts w:ascii="Calibri" w:eastAsia="Calibri Light" w:hAnsi="Calibri" w:cs="Calibri"/>
          <w:color w:val="0070C0"/>
          <w:sz w:val="21"/>
          <w:szCs w:val="21"/>
          <w:lang w:eastAsia="lt-LT"/>
        </w:rPr>
        <w:t>(XML formatu)</w:t>
      </w:r>
      <w:bookmarkEnd w:id="58"/>
      <w:bookmarkEnd w:id="59"/>
      <w:bookmarkEnd w:id="60"/>
      <w:bookmarkEnd w:id="61"/>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2" w:name="_Hlk202442339"/>
      <w:r w:rsidRPr="00C826B2">
        <w:rPr>
          <w:rFonts w:ascii="Calibri" w:eastAsia="Calibri" w:hAnsi="Calibri" w:cs="Arial"/>
          <w:caps/>
          <w:color w:val="404040"/>
          <w:spacing w:val="20"/>
          <w:sz w:val="28"/>
          <w:szCs w:val="28"/>
          <w:lang w:eastAsia="lt-LT"/>
        </w:rPr>
        <w:t xml:space="preserve">EUROPOS BENDRASIS </w:t>
      </w:r>
      <w:bookmarkEnd w:id="62"/>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3" w:name="_Ref38540913"/>
      <w:bookmarkStart w:id="64" w:name="_Ref38898051"/>
      <w:bookmarkStart w:id="65"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3"/>
      <w:bookmarkEnd w:id="64"/>
      <w:bookmarkEnd w:id="65"/>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6" w:name="_Ref39586171"/>
      <w:bookmarkStart w:id="67" w:name="_Ref39673580"/>
      <w:bookmarkStart w:id="68"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9"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6"/>
      <w:bookmarkEnd w:id="67"/>
      <w:bookmarkEnd w:id="68"/>
      <w:bookmarkEnd w:id="69"/>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27D0E6AE" w14:textId="6207F01D" w:rsidR="00816B57"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6593649F" w14:textId="5F770820" w:rsidR="0090249B" w:rsidRDefault="0090249B" w:rsidP="00816B57">
      <w:pPr>
        <w:spacing w:line="276" w:lineRule="auto"/>
        <w:jc w:val="center"/>
        <w:rPr>
          <w:rFonts w:ascii="Calibri" w:eastAsia="Calibri" w:hAnsi="Calibri" w:cs="Calibri"/>
          <w:smallCaps/>
          <w:lang w:eastAsia="lt-LT"/>
        </w:rPr>
      </w:pPr>
    </w:p>
    <w:p w14:paraId="747F8CDD" w14:textId="77777777" w:rsidR="0090249B" w:rsidRPr="00C826B2" w:rsidRDefault="0090249B" w:rsidP="00816B57">
      <w:pPr>
        <w:spacing w:line="276" w:lineRule="auto"/>
        <w:jc w:val="center"/>
        <w:rPr>
          <w:rFonts w:ascii="Calibri" w:eastAsia="Calibri" w:hAnsi="Calibri" w:cs="Calibri"/>
          <w:smallCaps/>
          <w:lang w:eastAsia="lt-LT"/>
        </w:rPr>
      </w:pPr>
    </w:p>
    <w:p w14:paraId="50599C68" w14:textId="77777777" w:rsidR="00513E67" w:rsidRPr="0090249B" w:rsidRDefault="00513E67" w:rsidP="0090249B">
      <w:pPr>
        <w:rPr>
          <w:rFonts w:ascii="Times New Roman" w:eastAsia="Calibri" w:hAnsi="Times New Roman" w:cs="Times New Roman"/>
          <w:sz w:val="24"/>
          <w:szCs w:val="24"/>
          <w:lang w:eastAsia="lt-LT"/>
        </w:rPr>
      </w:pPr>
    </w:p>
    <w:sectPr w:rsidR="00513E67" w:rsidRPr="0090249B"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B62C3"/>
    <w:rsid w:val="00462CDB"/>
    <w:rsid w:val="00492B4B"/>
    <w:rsid w:val="00513E67"/>
    <w:rsid w:val="00533DD2"/>
    <w:rsid w:val="00541BC2"/>
    <w:rsid w:val="0055348C"/>
    <w:rsid w:val="005538CF"/>
    <w:rsid w:val="00571476"/>
    <w:rsid w:val="0058127B"/>
    <w:rsid w:val="006437F8"/>
    <w:rsid w:val="006F1F39"/>
    <w:rsid w:val="007955E5"/>
    <w:rsid w:val="007C4DB9"/>
    <w:rsid w:val="007F4D3D"/>
    <w:rsid w:val="008030FE"/>
    <w:rsid w:val="00810AA8"/>
    <w:rsid w:val="00816B57"/>
    <w:rsid w:val="0085171B"/>
    <w:rsid w:val="008716C5"/>
    <w:rsid w:val="00872AC9"/>
    <w:rsid w:val="008A5610"/>
    <w:rsid w:val="008B0678"/>
    <w:rsid w:val="008B6701"/>
    <w:rsid w:val="008C0303"/>
    <w:rsid w:val="0090249B"/>
    <w:rsid w:val="009055E9"/>
    <w:rsid w:val="00944FED"/>
    <w:rsid w:val="00957EA5"/>
    <w:rsid w:val="009C2B89"/>
    <w:rsid w:val="00AB649F"/>
    <w:rsid w:val="00AD6318"/>
    <w:rsid w:val="00B14C88"/>
    <w:rsid w:val="00B85060"/>
    <w:rsid w:val="00BB0AD6"/>
    <w:rsid w:val="00C719D7"/>
    <w:rsid w:val="00C826B2"/>
    <w:rsid w:val="00CD3CDE"/>
    <w:rsid w:val="00CE78CA"/>
    <w:rsid w:val="00D24711"/>
    <w:rsid w:val="00D4426F"/>
    <w:rsid w:val="00DB130A"/>
    <w:rsid w:val="00DC5C04"/>
    <w:rsid w:val="00E46D26"/>
    <w:rsid w:val="00E73FF7"/>
    <w:rsid w:val="00E83D6C"/>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12</Pages>
  <Words>13178</Words>
  <Characters>7513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35</cp:revision>
  <dcterms:created xsi:type="dcterms:W3CDTF">2025-05-09T12:04:00Z</dcterms:created>
  <dcterms:modified xsi:type="dcterms:W3CDTF">2025-07-23T08:32:00Z</dcterms:modified>
</cp:coreProperties>
</file>